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68" w:rsidRDefault="0048367C" w:rsidP="001D3B68">
      <w:pPr>
        <w:jc w:val="center"/>
        <w:rPr>
          <w:b/>
          <w:sz w:val="28"/>
        </w:rPr>
      </w:pPr>
      <w:r>
        <w:rPr>
          <w:b/>
          <w:sz w:val="28"/>
        </w:rPr>
        <w:t xml:space="preserve">ВОПРОСЫ </w:t>
      </w:r>
    </w:p>
    <w:p w:rsidR="00592183" w:rsidRPr="00CF3C47" w:rsidRDefault="0048367C" w:rsidP="0048367C">
      <w:pPr>
        <w:jc w:val="center"/>
        <w:rPr>
          <w:kern w:val="2"/>
        </w:rPr>
      </w:pPr>
      <w:r>
        <w:rPr>
          <w:b/>
          <w:sz w:val="28"/>
        </w:rPr>
        <w:t>Вступительного экзамена по Философии</w:t>
      </w:r>
    </w:p>
    <w:p w:rsidR="00B73D02" w:rsidRPr="00E82DBB" w:rsidRDefault="00B73D02" w:rsidP="00B73D02">
      <w:r>
        <w:t xml:space="preserve">Направления: </w:t>
      </w:r>
      <w:r w:rsidRPr="007B1DE5">
        <w:t>36.06.01 «Ветеринария и  зоотехния»</w:t>
      </w:r>
      <w:r>
        <w:t>;</w:t>
      </w:r>
      <w:r w:rsidRPr="007B1DE5">
        <w:t xml:space="preserve"> </w:t>
      </w:r>
      <w:r w:rsidRPr="00E82DBB">
        <w:t>06.06.01  «Биологические науки»</w:t>
      </w:r>
    </w:p>
    <w:p w:rsidR="00592183" w:rsidRPr="001D3B68" w:rsidRDefault="00592183" w:rsidP="001D3B68">
      <w:pPr>
        <w:rPr>
          <w:kern w:val="2"/>
        </w:rPr>
      </w:pPr>
      <w:r w:rsidRPr="001D3B68">
        <w:rPr>
          <w:kern w:val="2"/>
        </w:rPr>
        <w:t xml:space="preserve">Форма обучения </w:t>
      </w:r>
      <w:r w:rsidRPr="001D3B68">
        <w:rPr>
          <w:kern w:val="2"/>
          <w:position w:val="1"/>
        </w:rPr>
        <w:t>______</w:t>
      </w:r>
      <w:r w:rsidRPr="001D3B68">
        <w:rPr>
          <w:kern w:val="2"/>
          <w:u w:val="single"/>
        </w:rPr>
        <w:t>очная</w:t>
      </w:r>
      <w:r w:rsidRPr="001D3B68">
        <w:rPr>
          <w:kern w:val="2"/>
          <w:position w:val="1"/>
        </w:rPr>
        <w:t>___________</w:t>
      </w:r>
    </w:p>
    <w:p w:rsidR="00592183" w:rsidRPr="001D3B68" w:rsidRDefault="00592183" w:rsidP="00592183">
      <w:pPr>
        <w:rPr>
          <w:kern w:val="2"/>
        </w:rPr>
      </w:pPr>
    </w:p>
    <w:p w:rsidR="00592183" w:rsidRPr="00CF3C47" w:rsidRDefault="00592183" w:rsidP="0048367C">
      <w:pPr>
        <w:ind w:firstLine="709"/>
        <w:rPr>
          <w:kern w:val="2"/>
        </w:rPr>
      </w:pPr>
    </w:p>
    <w:p w:rsidR="000122D7" w:rsidRPr="0048367C" w:rsidRDefault="000122D7" w:rsidP="0048367C">
      <w:pPr>
        <w:pStyle w:val="a7"/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48367C">
        <w:rPr>
          <w:sz w:val="28"/>
          <w:szCs w:val="28"/>
        </w:rPr>
        <w:t>Предмет философии науки и ее основные функции.</w:t>
      </w:r>
    </w:p>
    <w:p w:rsidR="00592183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Предмет философии биологии и его эволюция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 xml:space="preserve">Позитивистские и </w:t>
      </w:r>
      <w:proofErr w:type="spellStart"/>
      <w:r w:rsidRPr="0048367C">
        <w:rPr>
          <w:sz w:val="28"/>
          <w:szCs w:val="28"/>
        </w:rPr>
        <w:t>постпозитивистские</w:t>
      </w:r>
      <w:proofErr w:type="spellEnd"/>
      <w:r w:rsidRPr="0048367C">
        <w:rPr>
          <w:sz w:val="28"/>
          <w:szCs w:val="28"/>
        </w:rPr>
        <w:t xml:space="preserve"> традиции в философии науки. Неопозитивизм как философия науки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 xml:space="preserve">Биология и </w:t>
      </w:r>
      <w:proofErr w:type="spellStart"/>
      <w:r w:rsidRPr="0048367C">
        <w:rPr>
          <w:color w:val="000000"/>
          <w:sz w:val="28"/>
          <w:szCs w:val="28"/>
        </w:rPr>
        <w:t>ветеренария</w:t>
      </w:r>
      <w:proofErr w:type="spellEnd"/>
      <w:r w:rsidRPr="0048367C">
        <w:rPr>
          <w:color w:val="000000"/>
          <w:sz w:val="28"/>
          <w:szCs w:val="28"/>
        </w:rPr>
        <w:t xml:space="preserve"> в контексте философии и методологии науки ХХ века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Истоки науки. Мифология, религия, философия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Сущность живого и проблема его происхождения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Предмет и основные концепции философии науки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Принцип развития и проблема детерминизма в биологии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Особенности научного познания и научной рациональности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Биология и формирование современной эволюционной картины мира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Проблема определения науки. Эволюция понятия «наука».</w:t>
      </w:r>
    </w:p>
    <w:p w:rsidR="000122D7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8367C">
        <w:rPr>
          <w:color w:val="000000"/>
          <w:sz w:val="28"/>
          <w:szCs w:val="28"/>
        </w:rPr>
        <w:t>Проблема взаимодействия живых организмов и систем между собой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и средой своего обитания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Принцип верификации и фальсификации в философии науки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Экологические проблемы человечества: социально-философский анализ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Античная интеллектуальная культура: возникновение философии как предпосылка к возникновению науки</w:t>
      </w:r>
    </w:p>
    <w:p w:rsidR="000122D7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8367C">
        <w:rPr>
          <w:color w:val="000000"/>
          <w:sz w:val="28"/>
          <w:szCs w:val="28"/>
        </w:rPr>
        <w:t>Специфика диалектики объективных и субъективных факторов,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природных и социально-экономических процессов в ветеринарии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Кризис античного мировоззрения, возникновение новых духовных традиций и их роль в становлении средневековой интеллектуальной культуры</w:t>
      </w:r>
    </w:p>
    <w:p w:rsidR="000122D7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8367C">
        <w:rPr>
          <w:color w:val="000000"/>
          <w:sz w:val="28"/>
          <w:szCs w:val="28"/>
        </w:rPr>
        <w:t>Специфическая форма практики в ветеринарии и зоотехнии.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Соотношение философской и ветеринарной характеристик практики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Новоевропейская наука</w:t>
      </w:r>
      <w:bookmarkStart w:id="0" w:name="_GoBack"/>
      <w:bookmarkEnd w:id="0"/>
      <w:r w:rsidRPr="0048367C">
        <w:rPr>
          <w:sz w:val="28"/>
          <w:szCs w:val="28"/>
        </w:rPr>
        <w:t>, становление классического идеала рациональности. Геоцентризм и гелиоцентризм как научные парадигмы своего времени</w:t>
      </w:r>
    </w:p>
    <w:p w:rsidR="000122D7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8367C">
        <w:rPr>
          <w:color w:val="000000"/>
          <w:sz w:val="28"/>
          <w:szCs w:val="28"/>
        </w:rPr>
        <w:t xml:space="preserve">Соотношение философии и ветеринарии. Место ветеринарии </w:t>
      </w:r>
      <w:proofErr w:type="gramStart"/>
      <w:r w:rsidRPr="0048367C">
        <w:rPr>
          <w:color w:val="000000"/>
          <w:sz w:val="28"/>
          <w:szCs w:val="28"/>
        </w:rPr>
        <w:t>в</w:t>
      </w:r>
      <w:proofErr w:type="gramEnd"/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системе естественных и прикладных наук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Понятие классической науки. Роль И. Ньютона в формировании парадигмы классической науки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Диалектическое содержание и практическое использование</w:t>
      </w:r>
      <w:r w:rsidR="0048367C">
        <w:rPr>
          <w:color w:val="000000"/>
          <w:sz w:val="28"/>
          <w:szCs w:val="28"/>
        </w:rPr>
        <w:t xml:space="preserve"> </w:t>
      </w:r>
      <w:r w:rsidRPr="0048367C">
        <w:rPr>
          <w:color w:val="000000"/>
          <w:sz w:val="28"/>
          <w:szCs w:val="28"/>
        </w:rPr>
        <w:t>объективных законов биологии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lastRenderedPageBreak/>
        <w:t>Неклассическая наука: принцип относительности, изменение взглядов на природу и принципы познания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Эколого-биологические проблемы животноводства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Методы эмпирического и теоретического исследования. Характеристика философских проблем познания: эмпиризм, сенсуализм, рационализм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Биология и формирование современной эволюционной картины</w:t>
      </w:r>
      <w:r w:rsidR="0048367C">
        <w:rPr>
          <w:color w:val="000000"/>
          <w:sz w:val="28"/>
          <w:szCs w:val="28"/>
        </w:rPr>
        <w:t xml:space="preserve"> </w:t>
      </w:r>
      <w:r w:rsidRPr="0048367C">
        <w:rPr>
          <w:color w:val="000000"/>
          <w:sz w:val="28"/>
          <w:szCs w:val="28"/>
        </w:rPr>
        <w:t>мира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rFonts w:ascii="yandex-sans" w:hAnsi="yandex-sans"/>
          <w:color w:val="000000"/>
          <w:sz w:val="28"/>
          <w:szCs w:val="28"/>
          <w:shd w:val="clear" w:color="auto" w:fill="FFFFFF"/>
        </w:rPr>
        <w:t>Возникновение науки и основные стадии ее исторической эволюции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Вклад биологических наук в развитие современного животноводства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Научная картина мира и ее структура. Исторические типы научных картин мира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 xml:space="preserve">Воздействие научного подхода в </w:t>
      </w:r>
      <w:proofErr w:type="spellStart"/>
      <w:r w:rsidRPr="0048367C">
        <w:rPr>
          <w:sz w:val="28"/>
          <w:szCs w:val="28"/>
        </w:rPr>
        <w:t>ветеренарии</w:t>
      </w:r>
      <w:proofErr w:type="spellEnd"/>
      <w:r w:rsidRPr="0048367C">
        <w:rPr>
          <w:sz w:val="28"/>
          <w:szCs w:val="28"/>
        </w:rPr>
        <w:t xml:space="preserve"> и </w:t>
      </w:r>
      <w:proofErr w:type="spellStart"/>
      <w:r w:rsidRPr="0048367C">
        <w:rPr>
          <w:sz w:val="28"/>
          <w:szCs w:val="28"/>
        </w:rPr>
        <w:t>зоотехниии</w:t>
      </w:r>
      <w:proofErr w:type="spellEnd"/>
      <w:r w:rsidRPr="0048367C">
        <w:rPr>
          <w:sz w:val="28"/>
          <w:szCs w:val="28"/>
        </w:rPr>
        <w:t xml:space="preserve"> на формирование новых норм, установок и ориентаций культуры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Наука как социальный институт и сфера культуры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 xml:space="preserve">Проблема </w:t>
      </w:r>
      <w:proofErr w:type="spellStart"/>
      <w:r w:rsidRPr="0048367C">
        <w:rPr>
          <w:sz w:val="28"/>
          <w:szCs w:val="28"/>
        </w:rPr>
        <w:t>экофилософского</w:t>
      </w:r>
      <w:proofErr w:type="spellEnd"/>
      <w:r w:rsidRPr="0048367C">
        <w:rPr>
          <w:sz w:val="28"/>
          <w:szCs w:val="28"/>
        </w:rPr>
        <w:t xml:space="preserve"> подхода в процессе р</w:t>
      </w:r>
      <w:r w:rsidRPr="0048367C">
        <w:rPr>
          <w:color w:val="000000"/>
          <w:sz w:val="28"/>
          <w:szCs w:val="28"/>
        </w:rPr>
        <w:t>азведения,</w:t>
      </w:r>
      <w:r w:rsidR="0048367C">
        <w:rPr>
          <w:color w:val="000000"/>
          <w:sz w:val="28"/>
          <w:szCs w:val="28"/>
        </w:rPr>
        <w:t xml:space="preserve"> </w:t>
      </w:r>
      <w:r w:rsidRPr="0048367C">
        <w:rPr>
          <w:color w:val="000000"/>
          <w:sz w:val="28"/>
          <w:szCs w:val="28"/>
        </w:rPr>
        <w:t>селекции и генетики сельскохозяйственных животных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Научные традиции и научные революции. Понятие научной революции. Глобальные научные революции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Специфика хозяйственной деятельности человека в процессе природопользования: ее основные этапы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Философские проблемы современного информационно-технического общества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Философский смысл альтернативы: человек как социальное и биологическое существо</w:t>
      </w:r>
    </w:p>
    <w:p w:rsidR="007B1DE5" w:rsidRPr="0048367C" w:rsidRDefault="003E09CB" w:rsidP="0048367C">
      <w:pPr>
        <w:pStyle w:val="a7"/>
        <w:numPr>
          <w:ilvl w:val="0"/>
          <w:numId w:val="3"/>
        </w:numPr>
        <w:ind w:left="0" w:firstLine="709"/>
        <w:rPr>
          <w:kern w:val="2"/>
          <w:sz w:val="28"/>
          <w:szCs w:val="28"/>
        </w:rPr>
      </w:pPr>
      <w:r>
        <w:rPr>
          <w:noProof/>
          <w:kern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left:0;text-align:left;margin-left:-81.8pt;margin-top:369.35pt;width:594.8pt;height:0;z-index:251795968;mso-position-vertical-relative:margin" o:connectortype="straight" strokeweight=".25pt">
            <v:stroke dashstyle="dash"/>
            <w10:wrap anchory="margin"/>
          </v:shape>
        </w:pict>
      </w:r>
      <w:r w:rsidR="000122D7" w:rsidRPr="0048367C">
        <w:rPr>
          <w:sz w:val="28"/>
          <w:szCs w:val="28"/>
        </w:rPr>
        <w:t xml:space="preserve">Проблема преемственности в научном познании. </w:t>
      </w:r>
      <w:proofErr w:type="spellStart"/>
      <w:r w:rsidR="000122D7" w:rsidRPr="0048367C">
        <w:rPr>
          <w:sz w:val="28"/>
          <w:szCs w:val="28"/>
        </w:rPr>
        <w:t>Кумулятивизм</w:t>
      </w:r>
      <w:proofErr w:type="spellEnd"/>
      <w:r w:rsidR="000122D7" w:rsidRPr="0048367C">
        <w:rPr>
          <w:sz w:val="28"/>
          <w:szCs w:val="28"/>
        </w:rPr>
        <w:t xml:space="preserve"> и </w:t>
      </w:r>
      <w:proofErr w:type="spellStart"/>
      <w:r w:rsidR="000122D7" w:rsidRPr="0048367C">
        <w:rPr>
          <w:sz w:val="28"/>
          <w:szCs w:val="28"/>
        </w:rPr>
        <w:t>парадигмализм</w:t>
      </w:r>
      <w:proofErr w:type="spellEnd"/>
      <w:r w:rsidR="000122D7" w:rsidRPr="0048367C">
        <w:rPr>
          <w:sz w:val="28"/>
          <w:szCs w:val="28"/>
        </w:rPr>
        <w:t xml:space="preserve"> Т. Куна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Детерминизм и индетерминизм в трактовке процессов жизнедеятельности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 xml:space="preserve">Типы научной рациональности: классическая, неклассическая, </w:t>
      </w:r>
      <w:proofErr w:type="spellStart"/>
      <w:r w:rsidRPr="0048367C">
        <w:rPr>
          <w:sz w:val="28"/>
          <w:szCs w:val="28"/>
        </w:rPr>
        <w:t>постнеклассическая</w:t>
      </w:r>
      <w:proofErr w:type="spellEnd"/>
      <w:r w:rsidRPr="0048367C">
        <w:rPr>
          <w:sz w:val="28"/>
          <w:szCs w:val="28"/>
        </w:rPr>
        <w:t xml:space="preserve"> наука</w:t>
      </w:r>
    </w:p>
    <w:p w:rsidR="000122D7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8367C">
        <w:rPr>
          <w:color w:val="000000"/>
          <w:sz w:val="28"/>
          <w:szCs w:val="28"/>
        </w:rPr>
        <w:t>Особенности диалектики развития систем земледелия как формы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прогрессивного развития производительных сил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 xml:space="preserve">Сциентизм и </w:t>
      </w:r>
      <w:proofErr w:type="spellStart"/>
      <w:r w:rsidRPr="0048367C">
        <w:rPr>
          <w:sz w:val="28"/>
          <w:szCs w:val="28"/>
        </w:rPr>
        <w:t>антисциентизм</w:t>
      </w:r>
      <w:proofErr w:type="spellEnd"/>
      <w:r w:rsidRPr="0048367C">
        <w:rPr>
          <w:sz w:val="28"/>
          <w:szCs w:val="28"/>
        </w:rPr>
        <w:t xml:space="preserve">. </w:t>
      </w:r>
      <w:proofErr w:type="spellStart"/>
      <w:r w:rsidRPr="0048367C">
        <w:rPr>
          <w:sz w:val="28"/>
          <w:szCs w:val="28"/>
        </w:rPr>
        <w:t>Технократизм</w:t>
      </w:r>
      <w:proofErr w:type="spellEnd"/>
      <w:r w:rsidRPr="0048367C">
        <w:rPr>
          <w:sz w:val="28"/>
          <w:szCs w:val="28"/>
        </w:rPr>
        <w:t xml:space="preserve"> и </w:t>
      </w:r>
      <w:proofErr w:type="spellStart"/>
      <w:r w:rsidRPr="0048367C">
        <w:rPr>
          <w:sz w:val="28"/>
          <w:szCs w:val="28"/>
        </w:rPr>
        <w:t>антитехнократизм</w:t>
      </w:r>
      <w:proofErr w:type="spellEnd"/>
    </w:p>
    <w:p w:rsidR="000122D7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8367C">
        <w:rPr>
          <w:color w:val="000000"/>
          <w:sz w:val="28"/>
          <w:szCs w:val="28"/>
        </w:rPr>
        <w:t>Философские вопросы развития животноводства и биологические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закономерности развития органического мира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Социально-гуманитарная экспертиза технологического развития как прикладная философия</w:t>
      </w:r>
    </w:p>
    <w:p w:rsidR="000122D7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8367C">
        <w:rPr>
          <w:color w:val="000000"/>
          <w:sz w:val="28"/>
          <w:szCs w:val="28"/>
        </w:rPr>
        <w:t>Общие закономерности развития сельскохозяйственных животных: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непрерывность, неравномерность, корреляция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>Научное и ненаучное знание. Критерии научности</w:t>
      </w:r>
    </w:p>
    <w:p w:rsidR="000122D7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proofErr w:type="spellStart"/>
      <w:r w:rsidRPr="0048367C">
        <w:rPr>
          <w:color w:val="000000"/>
          <w:sz w:val="28"/>
          <w:szCs w:val="28"/>
        </w:rPr>
        <w:lastRenderedPageBreak/>
        <w:t>Экофилософия</w:t>
      </w:r>
      <w:proofErr w:type="spellEnd"/>
      <w:r w:rsidRPr="0048367C">
        <w:rPr>
          <w:color w:val="000000"/>
          <w:sz w:val="28"/>
          <w:szCs w:val="28"/>
        </w:rPr>
        <w:t xml:space="preserve"> как область философского знания, исследующая</w:t>
      </w:r>
      <w:r w:rsidR="0048367C">
        <w:rPr>
          <w:color w:val="000000"/>
          <w:sz w:val="28"/>
          <w:szCs w:val="28"/>
        </w:rPr>
        <w:t xml:space="preserve"> </w:t>
      </w:r>
      <w:r w:rsidRPr="0048367C">
        <w:rPr>
          <w:color w:val="000000"/>
          <w:sz w:val="28"/>
          <w:szCs w:val="28"/>
        </w:rPr>
        <w:t>философские проблемы взаимодействия живых организмов и систем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color w:val="000000"/>
          <w:sz w:val="28"/>
          <w:szCs w:val="28"/>
        </w:rPr>
        <w:t>между собой и средой своего обитания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ind w:left="0" w:firstLine="709"/>
        <w:jc w:val="both"/>
        <w:rPr>
          <w:kern w:val="2"/>
          <w:sz w:val="28"/>
          <w:szCs w:val="28"/>
        </w:rPr>
      </w:pPr>
      <w:r w:rsidRPr="0048367C">
        <w:rPr>
          <w:sz w:val="28"/>
          <w:szCs w:val="28"/>
        </w:rPr>
        <w:t xml:space="preserve">Современная наука: мировоззренческие и методологические константы, </w:t>
      </w:r>
      <w:proofErr w:type="spellStart"/>
      <w:r w:rsidRPr="0048367C">
        <w:rPr>
          <w:sz w:val="28"/>
          <w:szCs w:val="28"/>
        </w:rPr>
        <w:t>человекоразмерность</w:t>
      </w:r>
      <w:proofErr w:type="spellEnd"/>
    </w:p>
    <w:p w:rsidR="000122D7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8367C">
        <w:rPr>
          <w:color w:val="000000"/>
          <w:sz w:val="28"/>
          <w:szCs w:val="28"/>
        </w:rPr>
        <w:t xml:space="preserve">Основные направления преобразования </w:t>
      </w:r>
      <w:proofErr w:type="gramStart"/>
      <w:r w:rsidRPr="0048367C">
        <w:rPr>
          <w:color w:val="000000"/>
          <w:sz w:val="28"/>
          <w:szCs w:val="28"/>
        </w:rPr>
        <w:t>производственной</w:t>
      </w:r>
      <w:proofErr w:type="gramEnd"/>
      <w:r w:rsidRPr="0048367C">
        <w:rPr>
          <w:color w:val="000000"/>
          <w:sz w:val="28"/>
          <w:szCs w:val="28"/>
        </w:rPr>
        <w:t xml:space="preserve"> и</w:t>
      </w:r>
    </w:p>
    <w:p w:rsidR="007B1DE5" w:rsidRPr="0048367C" w:rsidRDefault="000122D7" w:rsidP="0048367C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48367C">
        <w:rPr>
          <w:color w:val="000000"/>
          <w:sz w:val="28"/>
          <w:szCs w:val="28"/>
        </w:rPr>
        <w:t>потребительской сфер общества с целью преодоления экологических</w:t>
      </w:r>
      <w:r w:rsidR="0048367C">
        <w:rPr>
          <w:color w:val="000000"/>
          <w:sz w:val="28"/>
          <w:szCs w:val="28"/>
        </w:rPr>
        <w:t xml:space="preserve"> </w:t>
      </w:r>
      <w:r w:rsidRPr="0048367C">
        <w:rPr>
          <w:color w:val="000000"/>
          <w:sz w:val="28"/>
          <w:szCs w:val="28"/>
        </w:rPr>
        <w:t>трудностей</w:t>
      </w:r>
      <w:proofErr w:type="gramEnd"/>
    </w:p>
    <w:sectPr w:rsidR="007B1DE5" w:rsidRPr="0048367C" w:rsidSect="009F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1D"/>
    <w:multiLevelType w:val="hybridMultilevel"/>
    <w:tmpl w:val="713A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0443"/>
    <w:multiLevelType w:val="hybridMultilevel"/>
    <w:tmpl w:val="7E98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4EFA"/>
    <w:multiLevelType w:val="hybridMultilevel"/>
    <w:tmpl w:val="551E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191E"/>
    <w:multiLevelType w:val="hybridMultilevel"/>
    <w:tmpl w:val="C716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10CD"/>
    <w:multiLevelType w:val="hybridMultilevel"/>
    <w:tmpl w:val="AF8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B0060"/>
    <w:multiLevelType w:val="hybridMultilevel"/>
    <w:tmpl w:val="59AE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84C92"/>
    <w:multiLevelType w:val="hybridMultilevel"/>
    <w:tmpl w:val="B67E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F4AF6"/>
    <w:multiLevelType w:val="hybridMultilevel"/>
    <w:tmpl w:val="FAA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6D6F"/>
    <w:multiLevelType w:val="hybridMultilevel"/>
    <w:tmpl w:val="6970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398E"/>
    <w:multiLevelType w:val="hybridMultilevel"/>
    <w:tmpl w:val="BEE4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2CEA"/>
    <w:multiLevelType w:val="hybridMultilevel"/>
    <w:tmpl w:val="829E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55EC1"/>
    <w:multiLevelType w:val="hybridMultilevel"/>
    <w:tmpl w:val="648A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064A3"/>
    <w:multiLevelType w:val="hybridMultilevel"/>
    <w:tmpl w:val="A220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834E3"/>
    <w:multiLevelType w:val="hybridMultilevel"/>
    <w:tmpl w:val="932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D0F2F"/>
    <w:multiLevelType w:val="hybridMultilevel"/>
    <w:tmpl w:val="9AE8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56052"/>
    <w:multiLevelType w:val="hybridMultilevel"/>
    <w:tmpl w:val="4B74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00B14"/>
    <w:multiLevelType w:val="hybridMultilevel"/>
    <w:tmpl w:val="08D6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053F5"/>
    <w:multiLevelType w:val="hybridMultilevel"/>
    <w:tmpl w:val="FBCC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C17D6"/>
    <w:multiLevelType w:val="hybridMultilevel"/>
    <w:tmpl w:val="10B0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C498C"/>
    <w:multiLevelType w:val="hybridMultilevel"/>
    <w:tmpl w:val="D15A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F46B8"/>
    <w:multiLevelType w:val="hybridMultilevel"/>
    <w:tmpl w:val="8E943298"/>
    <w:lvl w:ilvl="0" w:tplc="0419000F">
      <w:start w:val="1"/>
      <w:numFmt w:val="decimal"/>
      <w:lvlText w:val="%1."/>
      <w:lvlJc w:val="left"/>
      <w:pPr>
        <w:tabs>
          <w:tab w:val="num" w:pos="65"/>
        </w:tabs>
        <w:ind w:left="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718549CE"/>
    <w:multiLevelType w:val="hybridMultilevel"/>
    <w:tmpl w:val="5C98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94812"/>
    <w:multiLevelType w:val="hybridMultilevel"/>
    <w:tmpl w:val="403C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26442"/>
    <w:multiLevelType w:val="hybridMultilevel"/>
    <w:tmpl w:val="FC78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70355"/>
    <w:multiLevelType w:val="hybridMultilevel"/>
    <w:tmpl w:val="0786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15B0D"/>
    <w:multiLevelType w:val="hybridMultilevel"/>
    <w:tmpl w:val="7940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17"/>
  </w:num>
  <w:num w:numId="5">
    <w:abstractNumId w:val="10"/>
  </w:num>
  <w:num w:numId="6">
    <w:abstractNumId w:val="14"/>
  </w:num>
  <w:num w:numId="7">
    <w:abstractNumId w:val="23"/>
  </w:num>
  <w:num w:numId="8">
    <w:abstractNumId w:val="13"/>
  </w:num>
  <w:num w:numId="9">
    <w:abstractNumId w:val="9"/>
  </w:num>
  <w:num w:numId="10">
    <w:abstractNumId w:val="19"/>
  </w:num>
  <w:num w:numId="11">
    <w:abstractNumId w:val="21"/>
  </w:num>
  <w:num w:numId="12">
    <w:abstractNumId w:val="12"/>
  </w:num>
  <w:num w:numId="13">
    <w:abstractNumId w:val="0"/>
  </w:num>
  <w:num w:numId="14">
    <w:abstractNumId w:val="4"/>
  </w:num>
  <w:num w:numId="15">
    <w:abstractNumId w:val="1"/>
  </w:num>
  <w:num w:numId="16">
    <w:abstractNumId w:val="8"/>
  </w:num>
  <w:num w:numId="17">
    <w:abstractNumId w:val="5"/>
  </w:num>
  <w:num w:numId="18">
    <w:abstractNumId w:val="11"/>
  </w:num>
  <w:num w:numId="19">
    <w:abstractNumId w:val="2"/>
  </w:num>
  <w:num w:numId="20">
    <w:abstractNumId w:val="3"/>
  </w:num>
  <w:num w:numId="21">
    <w:abstractNumId w:val="6"/>
  </w:num>
  <w:num w:numId="22">
    <w:abstractNumId w:val="18"/>
  </w:num>
  <w:num w:numId="23">
    <w:abstractNumId w:val="15"/>
  </w:num>
  <w:num w:numId="24">
    <w:abstractNumId w:val="16"/>
  </w:num>
  <w:num w:numId="25">
    <w:abstractNumId w:val="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183"/>
    <w:rsid w:val="000122D7"/>
    <w:rsid w:val="001340DB"/>
    <w:rsid w:val="001A38B6"/>
    <w:rsid w:val="001D3B68"/>
    <w:rsid w:val="003E09CB"/>
    <w:rsid w:val="0048367C"/>
    <w:rsid w:val="004A5157"/>
    <w:rsid w:val="00577737"/>
    <w:rsid w:val="00592183"/>
    <w:rsid w:val="007A562B"/>
    <w:rsid w:val="007B1DE5"/>
    <w:rsid w:val="00861418"/>
    <w:rsid w:val="009E563D"/>
    <w:rsid w:val="009F7B80"/>
    <w:rsid w:val="00A93056"/>
    <w:rsid w:val="00B04DE5"/>
    <w:rsid w:val="00B73D02"/>
    <w:rsid w:val="00CE48BB"/>
    <w:rsid w:val="00D230C6"/>
    <w:rsid w:val="00D32A44"/>
    <w:rsid w:val="00D66404"/>
    <w:rsid w:val="00EE6092"/>
    <w:rsid w:val="00F92016"/>
    <w:rsid w:val="00F9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6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18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921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92183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92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1BAB-1B3F-4BD1-BA0D-A08F6282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4587</dc:creator>
  <cp:lastModifiedBy>Alex</cp:lastModifiedBy>
  <cp:revision>3</cp:revision>
  <dcterms:created xsi:type="dcterms:W3CDTF">2022-09-15T09:31:00Z</dcterms:created>
  <dcterms:modified xsi:type="dcterms:W3CDTF">2022-09-15T09:35:00Z</dcterms:modified>
</cp:coreProperties>
</file>